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Rimandonotaapidipagina"/>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Rimandonotaapidipagina"/>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Numero dell'avviso nella GU S: [ ][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Rimandonotaapidipagina"/>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30558D5C" w:rsidR="0045749B" w:rsidRPr="0045749B" w:rsidRDefault="00A23B3E" w:rsidP="005904E7">
            <w:pPr>
              <w:jc w:val="both"/>
              <w:rPr>
                <w:rFonts w:asciiTheme="minorBidi" w:hAnsiTheme="minorBidi" w:cstheme="minorBidi"/>
                <w:sz w:val="16"/>
                <w:szCs w:val="16"/>
              </w:rPr>
            </w:pPr>
            <w:r w:rsidRPr="0045749B">
              <w:rPr>
                <w:rFonts w:asciiTheme="minorBidi" w:hAnsiTheme="minorBidi" w:cstheme="minorBidi"/>
                <w:sz w:val="16"/>
                <w:szCs w:val="16"/>
              </w:rPr>
              <w:t>[</w:t>
            </w:r>
            <w:r w:rsidR="005904E7" w:rsidRPr="005904E7">
              <w:rPr>
                <w:rFonts w:asciiTheme="minorBidi" w:hAnsiTheme="minorBidi" w:cstheme="minorBidi"/>
                <w:bCs/>
                <w:i/>
                <w:iCs/>
                <w:sz w:val="16"/>
                <w:szCs w:val="16"/>
                <w:lang w:val="en-US"/>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Norcia (PG) via </w:t>
            </w:r>
            <w:r w:rsidR="005904E7">
              <w:rPr>
                <w:rFonts w:asciiTheme="minorBidi" w:hAnsiTheme="minorBidi" w:cstheme="minorBidi"/>
                <w:bCs/>
                <w:i/>
                <w:iCs/>
                <w:sz w:val="16"/>
                <w:szCs w:val="16"/>
                <w:lang w:val="en-US"/>
              </w:rPr>
              <w:t>Case Sparse, 41/</w:t>
            </w:r>
            <w:r w:rsidR="00DC12E3">
              <w:rPr>
                <w:rFonts w:asciiTheme="minorBidi" w:hAnsiTheme="minorBidi" w:cstheme="minorBidi"/>
                <w:bCs/>
                <w:i/>
                <w:iCs/>
                <w:sz w:val="16"/>
                <w:szCs w:val="16"/>
                <w:lang w:val="en-US"/>
              </w:rPr>
              <w:t>C e 41/D</w:t>
            </w:r>
            <w:r w:rsidR="005904E7">
              <w:rPr>
                <w:rFonts w:asciiTheme="minorBidi" w:hAnsiTheme="minorBidi" w:cstheme="minorBidi"/>
                <w:bCs/>
                <w:i/>
                <w:iCs/>
                <w:sz w:val="16"/>
                <w:szCs w:val="16"/>
                <w:lang w:val="en-US"/>
              </w:rPr>
              <w:t xml:space="preserve"> - </w:t>
            </w:r>
            <w:r w:rsidR="00DC12E3">
              <w:rPr>
                <w:rFonts w:asciiTheme="minorBidi" w:hAnsiTheme="minorBidi" w:cstheme="minorBidi"/>
                <w:bCs/>
                <w:i/>
                <w:iCs/>
                <w:sz w:val="16"/>
                <w:szCs w:val="16"/>
                <w:lang w:val="en-US"/>
              </w:rPr>
              <w:t>10</w:t>
            </w:r>
            <w:r w:rsidR="005904E7">
              <w:rPr>
                <w:rFonts w:asciiTheme="minorBidi" w:hAnsiTheme="minorBidi" w:cstheme="minorBidi"/>
                <w:bCs/>
                <w:i/>
                <w:iCs/>
                <w:sz w:val="16"/>
                <w:szCs w:val="16"/>
                <w:lang w:val="en-US"/>
              </w:rPr>
              <w:t xml:space="preserve"> alloggi</w:t>
            </w:r>
            <w:r w:rsidR="005904E7" w:rsidRPr="0045749B">
              <w:rPr>
                <w:rFonts w:asciiTheme="minorBidi" w:hAnsiTheme="minorBidi" w:cstheme="minorBidi"/>
                <w:i/>
                <w:sz w:val="16"/>
                <w:szCs w:val="16"/>
              </w:rPr>
              <w:t>]</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Rimandonotaapidipagina"/>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23DBA7C5" w:rsidR="00A23B3E" w:rsidRPr="0045749B" w:rsidRDefault="00A23B3E" w:rsidP="00505D1C">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540</w:t>
            </w:r>
            <w:r w:rsidR="005904E7">
              <w:rPr>
                <w:rFonts w:asciiTheme="minorBidi" w:hAnsiTheme="minorBidi" w:cstheme="minorBidi"/>
                <w:i/>
                <w:sz w:val="16"/>
                <w:szCs w:val="16"/>
              </w:rPr>
              <w:t>35002</w:t>
            </w:r>
            <w:r w:rsidR="006B0E48">
              <w:rPr>
                <w:rFonts w:asciiTheme="minorBidi" w:hAnsiTheme="minorBidi" w:cstheme="minorBidi"/>
                <w:i/>
                <w:sz w:val="16"/>
                <w:szCs w:val="16"/>
              </w:rPr>
              <w:t>0</w:t>
            </w:r>
            <w:bookmarkStart w:id="0" w:name="_GoBack"/>
            <w:bookmarkEnd w:id="0"/>
            <w:r w:rsidR="0045749B" w:rsidRPr="0045749B">
              <w:rPr>
                <w:rFonts w:asciiTheme="minorBidi" w:hAnsiTheme="minorBidi" w:cstheme="minorBidi"/>
                <w:i/>
                <w:sz w:val="16"/>
                <w:szCs w:val="16"/>
              </w:rPr>
              <w:t>- AG643</w:t>
            </w:r>
            <w:r w:rsidRPr="0045749B">
              <w:rPr>
                <w:rFonts w:asciiTheme="minorBidi" w:hAnsiTheme="minorBidi" w:cstheme="minorBidi"/>
                <w:i/>
                <w:sz w:val="16"/>
                <w:szCs w:val="16"/>
              </w:rPr>
              <w:t>]</w:t>
            </w:r>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6FA75F9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904E7" w:rsidRPr="005904E7">
              <w:rPr>
                <w:rFonts w:asciiTheme="minorBidi" w:hAnsiTheme="minorBidi" w:cstheme="minorBidi"/>
                <w:i/>
                <w:sz w:val="16"/>
                <w:szCs w:val="16"/>
              </w:rPr>
              <w:t>78131</w:t>
            </w:r>
            <w:r w:rsidR="00AA1B70">
              <w:rPr>
                <w:rFonts w:asciiTheme="minorBidi" w:hAnsiTheme="minorBidi" w:cstheme="minorBidi"/>
                <w:i/>
                <w:sz w:val="16"/>
                <w:szCs w:val="16"/>
              </w:rPr>
              <w:t>6</w:t>
            </w:r>
            <w:r w:rsidR="00DC12E3">
              <w:rPr>
                <w:rFonts w:asciiTheme="minorBidi" w:hAnsiTheme="minorBidi" w:cstheme="minorBidi"/>
                <w:i/>
                <w:sz w:val="16"/>
                <w:szCs w:val="16"/>
              </w:rPr>
              <w:t>7D5D</w:t>
            </w:r>
            <w:r w:rsidRPr="0045749B">
              <w:rPr>
                <w:rFonts w:asciiTheme="minorBidi" w:hAnsiTheme="minorBidi" w:cstheme="minorBidi"/>
                <w:color w:val="000000"/>
                <w:sz w:val="16"/>
                <w:szCs w:val="16"/>
              </w:rPr>
              <w:t>]</w:t>
            </w:r>
          </w:p>
          <w:p w14:paraId="7C3878D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27775" w:rsidRPr="0045749B">
              <w:rPr>
                <w:rFonts w:asciiTheme="minorBidi" w:hAnsiTheme="minorBidi" w:cstheme="minorBidi"/>
                <w:i/>
                <w:sz w:val="16"/>
                <w:szCs w:val="16"/>
              </w:rPr>
              <w:t>H41D18000000006</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Rimandonotaapidipagina"/>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Rimandonotaapidipagina"/>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l'operatore economico è un laboratorio protetto, un' "impresa sociale" (</w:t>
            </w:r>
            <w:r w:rsidRPr="0045749B">
              <w:rPr>
                <w:rStyle w:val="Rimandonotaapidipagina"/>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di  </w:t>
            </w:r>
            <w:r w:rsidRPr="0045749B">
              <w:rPr>
                <w:rFonts w:asciiTheme="minorBidi" w:eastAsia="Times New Roman" w:hAnsiTheme="minorBidi" w:cstheme="minorBidi"/>
                <w:bCs/>
                <w:color w:val="000000"/>
                <w:sz w:val="16"/>
                <w:szCs w:val="16"/>
              </w:rPr>
              <w:t>imprenditori,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Rimandonotaapidipagina"/>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lastRenderedPageBreak/>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e) [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è in possesso di attestazione rilasciata  nell’ambito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 ]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Rimandonotaapidipagina"/>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  (capofila,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r w:rsidR="003E7810"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]Sì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subappaltatori sulle cui capacità l'operatore economico non 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t>[ ]Sì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Rimandonotaapidipagina"/>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Corruzione(</w:t>
      </w:r>
      <w:r w:rsidRPr="0045749B">
        <w:rPr>
          <w:rStyle w:val="Rimandonotaapidipagina"/>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r w:rsidRPr="0045749B">
        <w:rPr>
          <w:rStyle w:val="Rimandonotaapidipagina"/>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Rimandonotaapidipagina"/>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1" w:name="_DV_C1915"/>
      <w:bookmarkEnd w:id="1"/>
      <w:r w:rsidRPr="0045749B">
        <w:rPr>
          <w:rStyle w:val="Rimandonotaapidipagina"/>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Lavoro minorile e altre forme di tratta di esseri umani(</w:t>
      </w:r>
      <w:r w:rsidRPr="0045749B">
        <w:rPr>
          <w:rStyle w:val="Rimandonotaapidipagina"/>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Rimandonotaapidipagina"/>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Rimandonotaapidipagina"/>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a) Data:[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lastRenderedPageBreak/>
              <w:t>In caso di sentenze di condanna, l'operatore economico ha adottato misure sufficienti a dimostrare la sua affidabilità nonostante l'esistenza di un pertinente motivo di esclusione</w:t>
            </w:r>
            <w:r w:rsidRPr="0045749B">
              <w:rPr>
                <w:rStyle w:val="Rimandonotaapidipagina"/>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per le ipotesi 1) e 2 l’operatore economico ha adottato misure di carattere tecnico o organizzativo e relativi al personale idonei a prevenire ulteriori illeciti o reati ?</w:t>
            </w:r>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se le sentenze di condanne  sono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C33BB1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c1) [ ]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c1) [ ]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(indirizzo web, autorità o organismo di emanazione, riferimento preciso della documentazione)(</w:t>
            </w:r>
            <w:r w:rsidR="00A23B3E" w:rsidRPr="0045749B">
              <w:rPr>
                <w:rStyle w:val="Rimandonotaapidipagina"/>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Rimandonotaapidipagina"/>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del Codice ?</w:t>
            </w:r>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è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5600E3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10F117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 ?</w:t>
            </w:r>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partecipazione alla procedura di affidamento è stata </w:t>
            </w:r>
            <w:r w:rsidRPr="0045749B">
              <w:rPr>
                <w:rFonts w:asciiTheme="minorBidi" w:hAnsiTheme="minorBidi" w:cstheme="minorBidi"/>
                <w:color w:val="000000"/>
                <w:sz w:val="16"/>
                <w:szCs w:val="16"/>
              </w:rPr>
              <w:lastRenderedPageBreak/>
              <w:t>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dell’ </w:t>
            </w:r>
            <w:r w:rsidR="00A23B3E" w:rsidRPr="0045749B">
              <w:rPr>
                <w:rFonts w:asciiTheme="minorBidi" w:hAnsiTheme="minorBidi" w:cstheme="minorBidi"/>
                <w:color w:val="000000"/>
                <w:sz w:val="16"/>
                <w:szCs w:val="16"/>
              </w:rPr>
              <w:t xml:space="preserve">articolo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C4047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gravi illeciti professionali</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492CB1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871E1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conflitto di interessi(</w:t>
            </w:r>
            <w:r w:rsidRPr="0045749B">
              <w:rPr>
                <w:rStyle w:val="Rimandonotaapidipagina"/>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 xml:space="preserve">(articolo  80,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Collegamentoipertestuale"/>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Collegamentoipertestuale"/>
                  <w:rFonts w:asciiTheme="minorBidi" w:hAnsiTheme="minorBidi" w:cstheme="minorBidi"/>
                  <w:color w:val="000000"/>
                  <w:sz w:val="16"/>
                  <w:szCs w:val="16"/>
                  <w:u w:val="none"/>
                </w:rPr>
                <w:t>articoli 88, comma 4-bis</w:t>
              </w:r>
            </w:hyperlink>
            <w:r w:rsidRPr="0045749B">
              <w:rPr>
                <w:rFonts w:asciiTheme="minorBidi" w:hAnsiTheme="minorBidi" w:cstheme="minorBidi"/>
                <w:color w:val="000000"/>
                <w:sz w:val="16"/>
                <w:szCs w:val="16"/>
              </w:rPr>
              <w:t xml:space="preserve">, e </w:t>
            </w:r>
            <w:hyperlink r:id="rId10" w:anchor="092" w:history="1">
              <w:r w:rsidRPr="0045749B">
                <w:rPr>
                  <w:rStyle w:val="Collegamentoipertestuale"/>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Rimandonotaapidipagina"/>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r w:rsidRPr="0045749B">
              <w:rPr>
                <w:rFonts w:asciiTheme="minorBidi" w:hAnsiTheme="minorBidi" w:cstheme="minorBidi"/>
                <w:sz w:val="16"/>
                <w:szCs w:val="16"/>
              </w:rPr>
              <w:t>[ ]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w:t>
            </w:r>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Collegamentoipertestuale"/>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Collegamentoipertestuale"/>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Collegamentoipertestuale"/>
                <w:rFonts w:asciiTheme="minorBidi" w:eastAsia="font43" w:hAnsiTheme="minorBidi" w:cstheme="minorBidi"/>
                <w:color w:val="000000"/>
                <w:sz w:val="16"/>
                <w:szCs w:val="16"/>
                <w:u w:val="none"/>
              </w:rPr>
              <w:t>articolo 17 della legge 19 marzo 1990, n. 55</w:t>
            </w:r>
            <w:r w:rsidR="00625142" w:rsidRPr="0045749B">
              <w:rPr>
                <w:rStyle w:val="Collegamentoipertestuale"/>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w:t>
            </w:r>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la violazione è stata rimossa ?</w:t>
            </w:r>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Collegamentoipertestuale"/>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Collegamentoipertestuale"/>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Collegamentoipertestuale"/>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 ?</w:t>
            </w:r>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Collegamentoipertestuale"/>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lastRenderedPageBreak/>
              <w:t>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altro )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Titolo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 xml:space="preserve">1a)  Il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 xml:space="preserve">1b)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 xml:space="preserve">2a)  Il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Rimandonotaapidipagina"/>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Rimandonotaapidipagina"/>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w:t>
            </w:r>
            <w:r w:rsidRPr="0045749B">
              <w:rPr>
                <w:rFonts w:asciiTheme="minorBidi" w:hAnsiTheme="minorBidi" w:cstheme="minorBidi"/>
                <w:sz w:val="16"/>
                <w:szCs w:val="16"/>
              </w:rPr>
              <w:lastRenderedPageBreak/>
              <w:t>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Titolo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Titolo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2" w:name="_DV_M4301"/>
            <w:bookmarkStart w:id="3" w:name="_DV_M4300"/>
            <w:bookmarkEnd w:id="2"/>
            <w:bookmarkEnd w:id="3"/>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durante il periodo di riferimento(</w:t>
            </w:r>
            <w:r w:rsidRPr="0045749B">
              <w:rPr>
                <w:rStyle w:val="Rimandonotaapidipagina"/>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t>Lavori:  [……]</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1b)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Indicare nell'elenco gli importi, le date e i destinatari, pubblici o privati(</w:t>
            </w:r>
            <w:r w:rsidRPr="0045749B">
              <w:rPr>
                <w:rStyle w:val="Rimandonotaapidipagina"/>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r w:rsidRPr="0045749B">
              <w:rPr>
                <w:rFonts w:asciiTheme="minorBidi" w:hAnsiTheme="minorBidi" w:cstheme="minorBidi"/>
                <w:b/>
                <w:sz w:val="16"/>
                <w:szCs w:val="16"/>
              </w:rPr>
              <w:t>verifiche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lastRenderedPageBreak/>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intende eventualmente subappaltare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lastRenderedPageBreak/>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indicato :</w:t>
            </w:r>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Rimandonotaapidipagina"/>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Rimandonotaapidipagina"/>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articoli  40,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Rimandonotaapidipagina"/>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4" w:name="_DV_C939"/>
      <w:bookmarkEnd w:id="4"/>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8B5A" w14:textId="77777777" w:rsidR="00C90D22" w:rsidRDefault="00C90D22">
      <w:pPr>
        <w:spacing w:before="0" w:after="0"/>
      </w:pPr>
      <w:r>
        <w:separator/>
      </w:r>
    </w:p>
  </w:endnote>
  <w:endnote w:type="continuationSeparator" w:id="0">
    <w:p w14:paraId="67DA9333" w14:textId="77777777" w:rsidR="00C90D22" w:rsidRDefault="00C90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6B2" w14:textId="77777777" w:rsidR="00C90D22" w:rsidRPr="00D509A5" w:rsidRDefault="00C90D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05D1C">
      <w:rPr>
        <w:rFonts w:ascii="Calibri" w:hAnsi="Calibri"/>
        <w:noProof/>
        <w:sz w:val="20"/>
        <w:szCs w:val="20"/>
      </w:rPr>
      <w:t>2</w:t>
    </w:r>
    <w:r w:rsidRPr="00D509A5">
      <w:rPr>
        <w:rFonts w:ascii="Calibri" w:hAnsi="Calibri"/>
        <w:sz w:val="20"/>
        <w:szCs w:val="20"/>
      </w:rPr>
      <w:fldChar w:fldCharType="end"/>
    </w:r>
  </w:p>
  <w:p w14:paraId="680CF67A" w14:textId="77777777" w:rsidR="00C90D22" w:rsidRDefault="00C90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908C" w14:textId="77777777" w:rsidR="00C90D22" w:rsidRDefault="00C90D22">
      <w:pPr>
        <w:spacing w:before="0" w:after="0"/>
      </w:pPr>
      <w:r>
        <w:separator/>
      </w:r>
    </w:p>
  </w:footnote>
  <w:footnote w:type="continuationSeparator" w:id="0">
    <w:p w14:paraId="5CD462A8" w14:textId="77777777" w:rsidR="00C90D22" w:rsidRDefault="00C90D22">
      <w:pPr>
        <w:spacing w:before="0" w:after="0"/>
      </w:pPr>
      <w:r>
        <w:continuationSeparator/>
      </w:r>
    </w:p>
  </w:footnote>
  <w:footnote w:id="1">
    <w:p w14:paraId="4EA6A525" w14:textId="77777777" w:rsidR="00C90D22" w:rsidRPr="001F35A9" w:rsidRDefault="00C90D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C90D22" w:rsidRPr="001F35A9" w:rsidRDefault="00C90D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C90D22" w:rsidRPr="001F35A9" w:rsidRDefault="00C90D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C90D22" w:rsidRPr="001F35A9" w:rsidRDefault="00C90D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C90D22" w:rsidRPr="001F35A9" w:rsidRDefault="00C90D2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C90D22" w:rsidRPr="001F35A9" w:rsidRDefault="00C90D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C90D22" w:rsidRPr="001F35A9" w:rsidRDefault="00C90D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C90D22" w:rsidRPr="001F35A9" w:rsidRDefault="00C90D2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C90D22" w:rsidRPr="001F35A9" w:rsidRDefault="00C90D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C90D22" w:rsidRPr="003E60D1" w:rsidRDefault="00C90D2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C90D22" w:rsidRPr="003E60D1" w:rsidRDefault="00C90D2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C90D22" w:rsidRPr="003E60D1" w:rsidRDefault="00C90D2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C90D22" w:rsidRPr="003E60D1" w:rsidRDefault="00C90D2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C90D22" w:rsidRPr="003E60D1" w:rsidRDefault="00C90D2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C90D22" w:rsidRPr="00BF74E1" w:rsidRDefault="00C90D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C90D22" w:rsidRPr="00F351F0" w:rsidRDefault="00C90D2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C90D22" w:rsidRPr="003E60D1" w:rsidRDefault="00C90D2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C90D22" w:rsidRPr="003E60D1" w:rsidRDefault="00C90D2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C90D22" w:rsidRPr="003E60D1" w:rsidRDefault="00C90D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1AE3"/>
    <w:rsid w:val="00023AC1"/>
    <w:rsid w:val="000576F3"/>
    <w:rsid w:val="00076DCA"/>
    <w:rsid w:val="00086B94"/>
    <w:rsid w:val="000953DC"/>
    <w:rsid w:val="000A7B33"/>
    <w:rsid w:val="000B5314"/>
    <w:rsid w:val="000E5FBC"/>
    <w:rsid w:val="00113F1E"/>
    <w:rsid w:val="00121BF6"/>
    <w:rsid w:val="001752F0"/>
    <w:rsid w:val="001B4232"/>
    <w:rsid w:val="001B5A95"/>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05D1C"/>
    <w:rsid w:val="00516CEA"/>
    <w:rsid w:val="00527775"/>
    <w:rsid w:val="005309A4"/>
    <w:rsid w:val="00571CCE"/>
    <w:rsid w:val="0058406C"/>
    <w:rsid w:val="005904E7"/>
    <w:rsid w:val="005B3B08"/>
    <w:rsid w:val="005C49E6"/>
    <w:rsid w:val="005E2955"/>
    <w:rsid w:val="00605839"/>
    <w:rsid w:val="00625142"/>
    <w:rsid w:val="00635C8F"/>
    <w:rsid w:val="0064014A"/>
    <w:rsid w:val="006879D2"/>
    <w:rsid w:val="0069577B"/>
    <w:rsid w:val="006A5E21"/>
    <w:rsid w:val="006B0E48"/>
    <w:rsid w:val="006B430C"/>
    <w:rsid w:val="006B4D39"/>
    <w:rsid w:val="006F3D34"/>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B70"/>
    <w:rsid w:val="00AA1CAA"/>
    <w:rsid w:val="00AA2252"/>
    <w:rsid w:val="00AA5F93"/>
    <w:rsid w:val="00AE5CFF"/>
    <w:rsid w:val="00B32C28"/>
    <w:rsid w:val="00B52989"/>
    <w:rsid w:val="00B64AE6"/>
    <w:rsid w:val="00B6636B"/>
    <w:rsid w:val="00B80BA0"/>
    <w:rsid w:val="00B91406"/>
    <w:rsid w:val="00BA4F12"/>
    <w:rsid w:val="00BB116C"/>
    <w:rsid w:val="00BB639E"/>
    <w:rsid w:val="00BC09F5"/>
    <w:rsid w:val="00BF74E1"/>
    <w:rsid w:val="00C03658"/>
    <w:rsid w:val="00C17CC6"/>
    <w:rsid w:val="00C427DB"/>
    <w:rsid w:val="00C47D53"/>
    <w:rsid w:val="00C578A0"/>
    <w:rsid w:val="00C60A33"/>
    <w:rsid w:val="00C64D4B"/>
    <w:rsid w:val="00C90D22"/>
    <w:rsid w:val="00C92169"/>
    <w:rsid w:val="00CA04F3"/>
    <w:rsid w:val="00CC764A"/>
    <w:rsid w:val="00CD2288"/>
    <w:rsid w:val="00CD3E4F"/>
    <w:rsid w:val="00CF449A"/>
    <w:rsid w:val="00D27DB2"/>
    <w:rsid w:val="00D509A5"/>
    <w:rsid w:val="00D64744"/>
    <w:rsid w:val="00D92A41"/>
    <w:rsid w:val="00D93877"/>
    <w:rsid w:val="00DA7329"/>
    <w:rsid w:val="00DA7A58"/>
    <w:rsid w:val="00DC12E3"/>
    <w:rsid w:val="00DE4996"/>
    <w:rsid w:val="00E0264E"/>
    <w:rsid w:val="00E7263C"/>
    <w:rsid w:val="00E87016"/>
    <w:rsid w:val="00EB216B"/>
    <w:rsid w:val="00EB45DC"/>
    <w:rsid w:val="00EF0B39"/>
    <w:rsid w:val="00F0191A"/>
    <w:rsid w:val="00F17D36"/>
    <w:rsid w:val="00F26DE7"/>
    <w:rsid w:val="00F351F0"/>
    <w:rsid w:val="00F51F37"/>
    <w:rsid w:val="00F575CF"/>
    <w:rsid w:val="00F62D30"/>
    <w:rsid w:val="00F62F53"/>
    <w:rsid w:val="00F672A2"/>
    <w:rsid w:val="00F9449A"/>
    <w:rsid w:val="00F95202"/>
    <w:rsid w:val="00FB3543"/>
    <w:rsid w:val="00FC5F90"/>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7552F26"/>
  <w15:docId w15:val="{416A613A-738E-42EE-8C40-1027583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3"/>
      <w:b/>
      <w:bCs/>
      <w:smallCaps/>
      <w:szCs w:val="28"/>
    </w:rPr>
  </w:style>
  <w:style w:type="paragraph" w:styleId="Titolo2">
    <w:name w:val="heading 2"/>
    <w:basedOn w:val="Normale"/>
    <w:qFormat/>
    <w:pPr>
      <w:keepNext/>
      <w:outlineLvl w:val="1"/>
    </w:pPr>
    <w:rPr>
      <w:rFonts w:eastAsia="font43"/>
      <w:b/>
      <w:bCs/>
      <w:szCs w:val="26"/>
    </w:rPr>
  </w:style>
  <w:style w:type="paragraph" w:styleId="Titolo3">
    <w:name w:val="heading 3"/>
    <w:basedOn w:val="Normale"/>
    <w:qFormat/>
    <w:pPr>
      <w:keepNext/>
      <w:outlineLvl w:val="2"/>
    </w:pPr>
    <w:rPr>
      <w:rFonts w:eastAsia="font43"/>
      <w:bCs/>
      <w:i/>
    </w:rPr>
  </w:style>
  <w:style w:type="paragraph" w:styleId="Titolo4">
    <w:name w:val="heading 4"/>
    <w:basedOn w:val="Normale"/>
    <w:qFormat/>
    <w:pPr>
      <w:keepNext/>
      <w:outlineLvl w:val="3"/>
    </w:pPr>
    <w:rPr>
      <w:rFonts w:eastAsia="font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Collegamentovisitato">
    <w:name w:val="FollowedHyperlink"/>
    <w:basedOn w:val="Carpredefinitoparagrafo"/>
    <w:uiPriority w:val="99"/>
    <w:semiHidden/>
    <w:unhideWhenUsed/>
    <w:rsid w:val="00605839"/>
    <w:rPr>
      <w:color w:val="954F72" w:themeColor="followedHyperlink"/>
      <w:u w:val="single"/>
    </w:rPr>
  </w:style>
  <w:style w:type="character" w:styleId="Rimandocommento">
    <w:name w:val="annotation reference"/>
    <w:basedOn w:val="Carpredefinitoparagrafo"/>
    <w:uiPriority w:val="99"/>
    <w:semiHidden/>
    <w:unhideWhenUsed/>
    <w:rsid w:val="00A86142"/>
    <w:rPr>
      <w:sz w:val="16"/>
      <w:szCs w:val="16"/>
    </w:rPr>
  </w:style>
  <w:style w:type="paragraph" w:styleId="Testocommento">
    <w:name w:val="annotation text"/>
    <w:basedOn w:val="Normale"/>
    <w:link w:val="TestocommentoCarattere"/>
    <w:uiPriority w:val="99"/>
    <w:semiHidden/>
    <w:unhideWhenUsed/>
    <w:rsid w:val="00A86142"/>
    <w:rPr>
      <w:sz w:val="20"/>
      <w:szCs w:val="20"/>
    </w:rPr>
  </w:style>
  <w:style w:type="character" w:customStyle="1" w:styleId="TestocommentoCarattere">
    <w:name w:val="Testo commento Carattere"/>
    <w:basedOn w:val="Carpredefinitoparagrafo"/>
    <w:link w:val="Testocommento"/>
    <w:uiPriority w:val="99"/>
    <w:semiHidden/>
    <w:rsid w:val="00A86142"/>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A86142"/>
    <w:rPr>
      <w:b/>
      <w:bCs/>
    </w:rPr>
  </w:style>
  <w:style w:type="character" w:customStyle="1" w:styleId="SoggettocommentoCarattere">
    <w:name w:val="Soggetto commento Carattere"/>
    <w:basedOn w:val="TestocommentoCarattere"/>
    <w:link w:val="Soggettocommento"/>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625D-A516-4722-9BC3-F4DE5883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6424</Words>
  <Characters>36621</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42960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Antonella Amerini | Ater Umbria</cp:lastModifiedBy>
  <cp:revision>14</cp:revision>
  <cp:lastPrinted>2016-07-15T13:50:00Z</cp:lastPrinted>
  <dcterms:created xsi:type="dcterms:W3CDTF">2019-01-16T07:21:00Z</dcterms:created>
  <dcterms:modified xsi:type="dcterms:W3CDTF">2019-05-06T15:34:00Z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